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763" w:rsidRDefault="00155763" w:rsidP="00155763">
      <w:pPr>
        <w:widowControl/>
        <w:spacing w:line="390" w:lineRule="atLeast"/>
        <w:jc w:val="left"/>
        <w:rPr>
          <w:rFonts w:ascii="ˎ̥" w:hAnsi="ˎ̥" w:cs="Tahoma"/>
          <w:kern w:val="0"/>
          <w:sz w:val="24"/>
        </w:rPr>
      </w:pPr>
      <w:r>
        <w:rPr>
          <w:rFonts w:ascii="ˎ̥" w:hAnsi="ˎ̥" w:cs="Tahoma" w:hint="eastAsia"/>
          <w:kern w:val="0"/>
          <w:sz w:val="24"/>
        </w:rPr>
        <w:t>附件</w:t>
      </w:r>
      <w:r>
        <w:rPr>
          <w:rFonts w:ascii="ˎ̥" w:hAnsi="ˎ̥" w:cs="Tahoma" w:hint="eastAsia"/>
          <w:kern w:val="0"/>
          <w:sz w:val="24"/>
        </w:rPr>
        <w:t>1</w:t>
      </w:r>
    </w:p>
    <w:p w:rsidR="00155763" w:rsidRPr="00BC701E" w:rsidRDefault="00155763" w:rsidP="00155763">
      <w:pPr>
        <w:widowControl/>
        <w:spacing w:line="390" w:lineRule="atLeast"/>
        <w:jc w:val="center"/>
        <w:rPr>
          <w:rFonts w:ascii="ˎ̥" w:hAnsi="ˎ̥" w:cs="Tahoma"/>
          <w:b/>
          <w:bCs/>
          <w:kern w:val="0"/>
          <w:sz w:val="28"/>
        </w:rPr>
      </w:pPr>
      <w:r w:rsidRPr="00BC701E">
        <w:rPr>
          <w:rFonts w:ascii="ˎ̥" w:hAnsi="ˎ̥" w:cs="Tahoma"/>
          <w:b/>
          <w:bCs/>
          <w:kern w:val="0"/>
          <w:sz w:val="28"/>
        </w:rPr>
        <w:t>20</w:t>
      </w:r>
      <w:r w:rsidRPr="00BC701E">
        <w:rPr>
          <w:rFonts w:ascii="ˎ̥" w:hAnsi="ˎ̥" w:cs="Tahoma" w:hint="eastAsia"/>
          <w:b/>
          <w:bCs/>
          <w:kern w:val="0"/>
          <w:sz w:val="28"/>
        </w:rPr>
        <w:t>20</w:t>
      </w:r>
      <w:r w:rsidRPr="00BC701E">
        <w:rPr>
          <w:rFonts w:ascii="ˎ̥" w:hAnsi="ˎ̥" w:cs="Tahoma"/>
          <w:b/>
          <w:bCs/>
          <w:kern w:val="0"/>
          <w:sz w:val="28"/>
        </w:rPr>
        <w:t>年全国大学生数学建模竞赛获奖</w:t>
      </w:r>
      <w:r w:rsidRPr="00BC701E">
        <w:rPr>
          <w:rFonts w:ascii="ˎ̥" w:hAnsi="ˎ̥" w:cs="Tahoma" w:hint="eastAsia"/>
          <w:b/>
          <w:bCs/>
          <w:kern w:val="0"/>
          <w:sz w:val="28"/>
        </w:rPr>
        <w:t>名单</w:t>
      </w:r>
    </w:p>
    <w:tbl>
      <w:tblPr>
        <w:tblW w:w="141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992"/>
        <w:gridCol w:w="2693"/>
        <w:gridCol w:w="993"/>
        <w:gridCol w:w="2551"/>
        <w:gridCol w:w="1276"/>
        <w:gridCol w:w="2977"/>
        <w:gridCol w:w="1842"/>
      </w:tblGrid>
      <w:tr w:rsidR="00155763" w:rsidRPr="00705BF6" w:rsidTr="00BC701E">
        <w:trPr>
          <w:trHeight w:val="300"/>
          <w:tblHeader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校内编号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2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3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212984">
            <w:pPr>
              <w:widowControl/>
              <w:jc w:val="center"/>
              <w:rPr>
                <w:rFonts w:ascii="宋体" w:hAnsi="宋体" w:cs="Calibri"/>
                <w:b/>
                <w:kern w:val="0"/>
                <w:sz w:val="24"/>
              </w:rPr>
            </w:pPr>
            <w:r w:rsidRPr="00F4770C">
              <w:rPr>
                <w:rFonts w:ascii="宋体" w:hAnsi="宋体" w:cs="Calibri" w:hint="eastAsia"/>
                <w:b/>
                <w:kern w:val="0"/>
                <w:sz w:val="24"/>
              </w:rPr>
              <w:t>获奖</w:t>
            </w:r>
            <w:r w:rsidR="00212984">
              <w:rPr>
                <w:rFonts w:ascii="宋体" w:hAnsi="宋体" w:cs="Calibri" w:hint="eastAsia"/>
                <w:b/>
                <w:kern w:val="0"/>
                <w:sz w:val="24"/>
              </w:rPr>
              <w:t>等级</w:t>
            </w:r>
            <w:bookmarkStart w:id="0" w:name="_GoBack"/>
            <w:bookmarkEnd w:id="0"/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张豪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晏齐忠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弓鑫涛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国</w:t>
            </w:r>
            <w:r>
              <w:rPr>
                <w:rFonts w:ascii="宋体" w:hAnsi="宋体" w:cs="Calibri" w:hint="eastAsia"/>
                <w:kern w:val="0"/>
                <w:sz w:val="24"/>
              </w:rPr>
              <w:t>家级二等奖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李翔峰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吴理煜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周钶燕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张栩晨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辛政昂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张志鑫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代文定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曾志伟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卢卫星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计算机科学与技术（移动软件）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古禅观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崔俊杰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石航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许雪伟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任跃冰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翟帅成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裴华洋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李风江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刘志博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李兰兰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夏理菲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董嘉兴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001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魏畅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黄祥辉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张奥阳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002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黎训河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智能制造工程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夏祺培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智能制造工程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卜敏玥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栾舒畅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杨寅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潘林池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经济学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蔡思佳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阮嘉龙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袁晓东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高灿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杜辉翔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李森柯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朱永正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王冰琳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郭丹蕾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乔睿宇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王向阳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刘凯旋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李刚刚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耿晨龙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朱胜龙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lastRenderedPageBreak/>
              <w:t>019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吴伟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徐曼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汪佳恒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张世科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尧黄乐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吴功山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姜磊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钱肖雨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许启明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张冰玉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温润帆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罗苗健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汪文晋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陈鉴祥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王邵平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董金恒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芦付通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王文琪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宋祎帅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孙晓娜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伍俊明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003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霍皓洋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张存胜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周谦谋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马佳磊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李莹莹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陈雪洁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赵尚宇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麦超栋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黄煦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016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邓雪媛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胡云雁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杨杰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018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李泽源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张梦新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孙怡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刘品源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嵌入式软件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马源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嵌入式软件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吴岳浩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软件工程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030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王恩豪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崔世龙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程双坤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033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李文军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孙嘉琪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范晓乐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</w:tbl>
    <w:p w:rsidR="00155763" w:rsidRDefault="00155763" w:rsidP="00155763">
      <w:pPr>
        <w:rPr>
          <w:sz w:val="24"/>
        </w:rPr>
      </w:pPr>
    </w:p>
    <w:p w:rsidR="00100720" w:rsidRDefault="00100720"/>
    <w:sectPr w:rsidR="00100720" w:rsidSect="0015576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763"/>
    <w:rsid w:val="00100720"/>
    <w:rsid w:val="00155763"/>
    <w:rsid w:val="00212984"/>
    <w:rsid w:val="00BC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7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7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2020-12-18T08:31:00Z</dcterms:created>
  <dcterms:modified xsi:type="dcterms:W3CDTF">2020-12-21T06:44:00Z</dcterms:modified>
</cp:coreProperties>
</file>