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5849A61" w14:textId="2BC86109" w:rsidR="00526C2C" w:rsidRPr="007D7BAC" w:rsidRDefault="00891AC0" w:rsidP="007D7BAC">
      <w:pPr>
        <w:widowControl/>
        <w:spacing w:line="360" w:lineRule="auto"/>
        <w:jc w:val="left"/>
        <w:rPr>
          <w:sz w:val="24"/>
          <w:szCs w:val="24"/>
        </w:rPr>
      </w:pPr>
      <w:r w:rsidRPr="007D7BAC">
        <w:rPr>
          <w:rFonts w:hint="eastAsia"/>
          <w:sz w:val="24"/>
          <w:szCs w:val="24"/>
        </w:rPr>
        <w:t>附件</w:t>
      </w:r>
      <w:r w:rsidR="00676AB7">
        <w:rPr>
          <w:rFonts w:hint="eastAsia"/>
          <w:sz w:val="24"/>
          <w:szCs w:val="24"/>
        </w:rPr>
        <w:t>3</w:t>
      </w:r>
      <w:bookmarkStart w:id="0" w:name="_GoBack"/>
      <w:bookmarkEnd w:id="0"/>
    </w:p>
    <w:p w14:paraId="0B236770" w14:textId="77777777" w:rsidR="00891AC0" w:rsidRDefault="008E2A50" w:rsidP="007D7BAC">
      <w:pPr>
        <w:widowControl/>
        <w:spacing w:line="360" w:lineRule="auto"/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智能循迹小车</w:t>
      </w:r>
      <w:r w:rsidR="00A55EAD" w:rsidRPr="00A55EAD">
        <w:rPr>
          <w:rFonts w:hint="eastAsia"/>
          <w:b/>
          <w:sz w:val="32"/>
          <w:szCs w:val="32"/>
        </w:rPr>
        <w:t>竞赛规则</w:t>
      </w:r>
    </w:p>
    <w:p w14:paraId="6843F240" w14:textId="77777777" w:rsidR="0092171D" w:rsidRPr="009A6611" w:rsidRDefault="0092171D" w:rsidP="0092171D">
      <w:pPr>
        <w:widowControl/>
        <w:spacing w:line="360" w:lineRule="auto"/>
        <w:rPr>
          <w:bCs/>
          <w:sz w:val="28"/>
          <w:szCs w:val="28"/>
        </w:rPr>
      </w:pPr>
      <w:r w:rsidRPr="009A6611">
        <w:rPr>
          <w:rFonts w:hint="eastAsia"/>
          <w:bCs/>
          <w:sz w:val="28"/>
          <w:szCs w:val="28"/>
        </w:rPr>
        <w:t>一、竞赛方式</w:t>
      </w:r>
    </w:p>
    <w:p w14:paraId="11B174CB" w14:textId="77777777" w:rsidR="00B63243" w:rsidRPr="00B63243" w:rsidRDefault="0092171D" w:rsidP="00B63243">
      <w:pPr>
        <w:widowControl/>
        <w:spacing w:line="360" w:lineRule="auto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1</w:t>
      </w:r>
      <w:r>
        <w:rPr>
          <w:rFonts w:hint="eastAsia"/>
          <w:sz w:val="24"/>
          <w:szCs w:val="24"/>
        </w:rPr>
        <w:t>、</w:t>
      </w:r>
      <w:r w:rsidR="00B63243" w:rsidRPr="00B63243">
        <w:rPr>
          <w:rFonts w:hint="eastAsia"/>
          <w:sz w:val="24"/>
          <w:szCs w:val="24"/>
        </w:rPr>
        <w:t>参赛学生应为我校具有正式学籍的全日制在校本科生，</w:t>
      </w:r>
      <w:r w:rsidR="008E2A50">
        <w:rPr>
          <w:rFonts w:hint="eastAsia"/>
          <w:sz w:val="24"/>
          <w:szCs w:val="24"/>
        </w:rPr>
        <w:t>鼓励跨年级跨学院报名参赛</w:t>
      </w:r>
      <w:r w:rsidR="00B63243" w:rsidRPr="00B63243">
        <w:rPr>
          <w:rFonts w:hint="eastAsia"/>
          <w:sz w:val="24"/>
          <w:szCs w:val="24"/>
        </w:rPr>
        <w:t>。</w:t>
      </w:r>
    </w:p>
    <w:p w14:paraId="5FDA46AB" w14:textId="77777777" w:rsidR="00B63243" w:rsidRPr="00B63243" w:rsidRDefault="0092171D" w:rsidP="00B63243">
      <w:pPr>
        <w:widowControl/>
        <w:spacing w:line="360" w:lineRule="auto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2</w:t>
      </w:r>
      <w:r>
        <w:rPr>
          <w:rFonts w:hint="eastAsia"/>
          <w:sz w:val="24"/>
          <w:szCs w:val="24"/>
        </w:rPr>
        <w:t>、</w:t>
      </w:r>
      <w:r w:rsidR="00B63243" w:rsidRPr="00B63243">
        <w:rPr>
          <w:rFonts w:hint="eastAsia"/>
          <w:sz w:val="24"/>
          <w:szCs w:val="24"/>
        </w:rPr>
        <w:t xml:space="preserve"> </w:t>
      </w:r>
      <w:r w:rsidR="00B63243" w:rsidRPr="00B63243">
        <w:rPr>
          <w:rFonts w:hint="eastAsia"/>
          <w:sz w:val="24"/>
          <w:szCs w:val="24"/>
        </w:rPr>
        <w:t>参赛学生必须按统一时间参加竞赛，按时开始和结束竞赛。</w:t>
      </w:r>
    </w:p>
    <w:p w14:paraId="53D5ED6E" w14:textId="77777777" w:rsidR="00B63243" w:rsidRPr="00B63243" w:rsidRDefault="0092171D" w:rsidP="00B63243">
      <w:pPr>
        <w:widowControl/>
        <w:spacing w:line="360" w:lineRule="auto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3</w:t>
      </w:r>
      <w:r>
        <w:rPr>
          <w:rFonts w:hint="eastAsia"/>
          <w:sz w:val="24"/>
          <w:szCs w:val="24"/>
        </w:rPr>
        <w:t>、</w:t>
      </w:r>
      <w:r w:rsidR="00B63243" w:rsidRPr="00B63243">
        <w:rPr>
          <w:rFonts w:hint="eastAsia"/>
          <w:sz w:val="24"/>
          <w:szCs w:val="24"/>
        </w:rPr>
        <w:t>竞赛期间，参赛学生可以使用各种图书资料和网络资源，但不得以任何方式与队外人员进行讨论交流，教师和其他非参赛队员必须回避。</w:t>
      </w:r>
    </w:p>
    <w:p w14:paraId="51027099" w14:textId="77777777" w:rsidR="00B63243" w:rsidRDefault="0092171D" w:rsidP="00B63243">
      <w:pPr>
        <w:widowControl/>
        <w:spacing w:line="360" w:lineRule="auto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4</w:t>
      </w:r>
      <w:r>
        <w:rPr>
          <w:rFonts w:hint="eastAsia"/>
          <w:sz w:val="24"/>
          <w:szCs w:val="24"/>
        </w:rPr>
        <w:t>、</w:t>
      </w:r>
      <w:r w:rsidR="00B63243" w:rsidRPr="00B63243">
        <w:rPr>
          <w:rFonts w:hint="eastAsia"/>
          <w:sz w:val="24"/>
          <w:szCs w:val="24"/>
        </w:rPr>
        <w:t>在竞赛中如发现有教师参与、他人代做、抄袭及被抄袭、队与队之间交流、不按规定时间提交作品等现象，将取消获奖名次，并通报批评。</w:t>
      </w:r>
    </w:p>
    <w:p w14:paraId="65A67D0A" w14:textId="77777777" w:rsidR="0092171D" w:rsidRDefault="0092171D" w:rsidP="00B63243">
      <w:pPr>
        <w:widowControl/>
        <w:spacing w:line="360" w:lineRule="auto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5</w:t>
      </w:r>
      <w:r>
        <w:rPr>
          <w:rFonts w:hint="eastAsia"/>
          <w:sz w:val="24"/>
          <w:szCs w:val="24"/>
        </w:rPr>
        <w:t>、参赛队员需组队参赛，每队</w:t>
      </w:r>
      <w:r>
        <w:rPr>
          <w:rFonts w:hint="eastAsia"/>
          <w:sz w:val="24"/>
          <w:szCs w:val="24"/>
        </w:rPr>
        <w:t>2-3</w:t>
      </w:r>
      <w:r w:rsidR="00BB1E6D">
        <w:rPr>
          <w:rFonts w:hint="eastAsia"/>
          <w:sz w:val="24"/>
          <w:szCs w:val="24"/>
        </w:rPr>
        <w:t>人。</w:t>
      </w:r>
    </w:p>
    <w:p w14:paraId="3F17D235" w14:textId="77777777" w:rsidR="00BB1E6D" w:rsidRPr="00E14CBA" w:rsidRDefault="00BB1E6D" w:rsidP="00BB1E6D">
      <w:pPr>
        <w:widowControl/>
        <w:spacing w:line="360" w:lineRule="auto"/>
        <w:rPr>
          <w:sz w:val="24"/>
          <w:szCs w:val="24"/>
        </w:rPr>
      </w:pPr>
      <w:r w:rsidRPr="00E14CBA">
        <w:rPr>
          <w:rFonts w:hint="eastAsia"/>
          <w:sz w:val="24"/>
          <w:szCs w:val="24"/>
        </w:rPr>
        <w:t>二、竞赛</w:t>
      </w:r>
      <w:r w:rsidR="008E2A50" w:rsidRPr="00E14CBA">
        <w:rPr>
          <w:rFonts w:hint="eastAsia"/>
          <w:sz w:val="24"/>
          <w:szCs w:val="24"/>
        </w:rPr>
        <w:t>要求</w:t>
      </w:r>
    </w:p>
    <w:p w14:paraId="0FE81279" w14:textId="77777777" w:rsidR="008E2A50" w:rsidRPr="00E14CBA" w:rsidRDefault="008E2A50" w:rsidP="008E2A50">
      <w:pPr>
        <w:widowControl/>
        <w:spacing w:line="360" w:lineRule="auto"/>
        <w:ind w:firstLineChars="200" w:firstLine="480"/>
        <w:rPr>
          <w:sz w:val="24"/>
          <w:szCs w:val="24"/>
        </w:rPr>
      </w:pPr>
      <w:r w:rsidRPr="00E14CBA">
        <w:rPr>
          <w:rFonts w:hint="eastAsia"/>
          <w:sz w:val="24"/>
          <w:szCs w:val="24"/>
        </w:rPr>
        <w:t>设计制作一个自动循迹小车。要求小车在规定的平面</w:t>
      </w:r>
      <w:r w:rsidR="00B4180D" w:rsidRPr="00E14CBA">
        <w:rPr>
          <w:rFonts w:hint="eastAsia"/>
          <w:sz w:val="24"/>
          <w:szCs w:val="24"/>
        </w:rPr>
        <w:t>赛</w:t>
      </w:r>
      <w:r w:rsidRPr="00E14CBA">
        <w:rPr>
          <w:rFonts w:hint="eastAsia"/>
          <w:sz w:val="24"/>
          <w:szCs w:val="24"/>
        </w:rPr>
        <w:t>道自动按黑线前进。</w:t>
      </w:r>
      <w:r w:rsidR="00B4180D" w:rsidRPr="00E14CBA">
        <w:rPr>
          <w:rFonts w:hint="eastAsia"/>
          <w:sz w:val="24"/>
          <w:szCs w:val="24"/>
        </w:rPr>
        <w:t>赛</w:t>
      </w:r>
      <w:r w:rsidRPr="00E14CBA">
        <w:rPr>
          <w:rFonts w:hint="eastAsia"/>
          <w:sz w:val="24"/>
          <w:szCs w:val="24"/>
        </w:rPr>
        <w:t>道的标识为一道直径为</w:t>
      </w:r>
      <w:r w:rsidRPr="00E14CBA">
        <w:rPr>
          <w:rFonts w:hint="eastAsia"/>
          <w:sz w:val="24"/>
          <w:szCs w:val="24"/>
        </w:rPr>
        <w:t xml:space="preserve"> 1-1.5cm </w:t>
      </w:r>
      <w:r w:rsidRPr="00E14CBA">
        <w:rPr>
          <w:rFonts w:hint="eastAsia"/>
          <w:sz w:val="24"/>
          <w:szCs w:val="24"/>
        </w:rPr>
        <w:t>的黑直线</w:t>
      </w:r>
      <w:r w:rsidR="00B4180D" w:rsidRPr="00E14CBA">
        <w:rPr>
          <w:rFonts w:hint="eastAsia"/>
          <w:sz w:val="24"/>
          <w:szCs w:val="24"/>
        </w:rPr>
        <w:t>，赛道长和宽都是</w:t>
      </w:r>
      <w:r w:rsidR="00B4180D" w:rsidRPr="00E14CBA">
        <w:rPr>
          <w:rFonts w:hint="eastAsia"/>
          <w:sz w:val="24"/>
          <w:szCs w:val="24"/>
        </w:rPr>
        <w:t>2.4</w:t>
      </w:r>
      <w:r w:rsidR="00B4180D" w:rsidRPr="00E14CBA">
        <w:rPr>
          <w:rFonts w:hint="eastAsia"/>
          <w:sz w:val="24"/>
          <w:szCs w:val="24"/>
        </w:rPr>
        <w:t>米</w:t>
      </w:r>
      <w:r w:rsidRPr="00E14CBA">
        <w:rPr>
          <w:rFonts w:hint="eastAsia"/>
          <w:sz w:val="24"/>
          <w:szCs w:val="24"/>
        </w:rPr>
        <w:t>。</w:t>
      </w:r>
    </w:p>
    <w:p w14:paraId="55196FEB" w14:textId="77777777" w:rsidR="008E2A50" w:rsidRPr="00E14CBA" w:rsidRDefault="008E2A50" w:rsidP="008E2A50">
      <w:pPr>
        <w:widowControl/>
        <w:spacing w:line="360" w:lineRule="auto"/>
        <w:ind w:firstLineChars="200" w:firstLine="480"/>
        <w:rPr>
          <w:sz w:val="24"/>
          <w:szCs w:val="24"/>
        </w:rPr>
      </w:pPr>
      <w:r w:rsidRPr="00E14CBA">
        <w:rPr>
          <w:rFonts w:hint="eastAsia"/>
          <w:sz w:val="24"/>
          <w:szCs w:val="24"/>
        </w:rPr>
        <w:t>1</w:t>
      </w:r>
      <w:r w:rsidRPr="00E14CBA">
        <w:rPr>
          <w:rFonts w:hint="eastAsia"/>
          <w:sz w:val="24"/>
          <w:szCs w:val="24"/>
        </w:rPr>
        <w:t>、声控发车，自动停车，并寻找到正确的轨迹。</w:t>
      </w:r>
    </w:p>
    <w:p w14:paraId="4BE75A8B" w14:textId="77777777" w:rsidR="008E2A50" w:rsidRPr="00E14CBA" w:rsidRDefault="008E2A50" w:rsidP="008E2A50">
      <w:pPr>
        <w:widowControl/>
        <w:spacing w:line="360" w:lineRule="auto"/>
        <w:ind w:firstLineChars="200" w:firstLine="480"/>
        <w:rPr>
          <w:sz w:val="24"/>
          <w:szCs w:val="24"/>
        </w:rPr>
      </w:pPr>
      <w:r w:rsidRPr="00E14CBA">
        <w:rPr>
          <w:rFonts w:hint="eastAsia"/>
          <w:sz w:val="24"/>
          <w:szCs w:val="24"/>
        </w:rPr>
        <w:t>2</w:t>
      </w:r>
      <w:r w:rsidRPr="00E14CBA">
        <w:rPr>
          <w:rFonts w:hint="eastAsia"/>
          <w:sz w:val="24"/>
          <w:szCs w:val="24"/>
        </w:rPr>
        <w:t>、在附图中小车所在的发车区发车，小车依据跑道上设置的黑线标识行进，四个轮子出现在同一侧视为跑出赛道。</w:t>
      </w:r>
    </w:p>
    <w:p w14:paraId="05896DFA" w14:textId="77777777" w:rsidR="008E2A50" w:rsidRPr="00E14CBA" w:rsidRDefault="008E2A50" w:rsidP="008E2A50">
      <w:pPr>
        <w:widowControl/>
        <w:spacing w:line="360" w:lineRule="auto"/>
        <w:ind w:firstLineChars="200" w:firstLine="480"/>
        <w:rPr>
          <w:sz w:val="24"/>
          <w:szCs w:val="24"/>
        </w:rPr>
      </w:pPr>
      <w:r w:rsidRPr="00E14CBA">
        <w:rPr>
          <w:rFonts w:hint="eastAsia"/>
          <w:sz w:val="24"/>
          <w:szCs w:val="24"/>
        </w:rPr>
        <w:t>3</w:t>
      </w:r>
      <w:r w:rsidRPr="00E14CBA">
        <w:rPr>
          <w:rFonts w:hint="eastAsia"/>
          <w:sz w:val="24"/>
          <w:szCs w:val="24"/>
        </w:rPr>
        <w:t>、赛道要素：发车区，</w:t>
      </w:r>
      <w:r w:rsidRPr="00E14CBA">
        <w:rPr>
          <w:rFonts w:hint="eastAsia"/>
          <w:sz w:val="24"/>
          <w:szCs w:val="24"/>
        </w:rPr>
        <w:t xml:space="preserve">S </w:t>
      </w:r>
      <w:r w:rsidRPr="00E14CBA">
        <w:rPr>
          <w:rFonts w:hint="eastAsia"/>
          <w:sz w:val="24"/>
          <w:szCs w:val="24"/>
        </w:rPr>
        <w:t>弯，伪直角，圆环，十字，终点（终点为全黑）。</w:t>
      </w:r>
    </w:p>
    <w:p w14:paraId="044CBD61" w14:textId="77777777" w:rsidR="008E2A50" w:rsidRPr="00E14CBA" w:rsidRDefault="0000348D" w:rsidP="008E2A50">
      <w:pPr>
        <w:widowControl/>
        <w:spacing w:line="360" w:lineRule="auto"/>
        <w:rPr>
          <w:sz w:val="24"/>
          <w:szCs w:val="24"/>
        </w:rPr>
      </w:pPr>
      <w:r w:rsidRPr="00E14CBA">
        <w:rPr>
          <w:rFonts w:hint="eastAsia"/>
          <w:sz w:val="24"/>
          <w:szCs w:val="24"/>
        </w:rPr>
        <w:t>三</w:t>
      </w:r>
      <w:r w:rsidR="008E2A50" w:rsidRPr="00E14CBA">
        <w:rPr>
          <w:rFonts w:hint="eastAsia"/>
          <w:sz w:val="24"/>
          <w:szCs w:val="24"/>
        </w:rPr>
        <w:t>、竞赛说明</w:t>
      </w:r>
    </w:p>
    <w:p w14:paraId="0F09F680" w14:textId="77777777" w:rsidR="008E2A50" w:rsidRPr="00E14CBA" w:rsidRDefault="008E2A50" w:rsidP="008E2A50">
      <w:pPr>
        <w:widowControl/>
        <w:spacing w:line="360" w:lineRule="auto"/>
        <w:ind w:firstLineChars="200" w:firstLine="480"/>
        <w:rPr>
          <w:sz w:val="24"/>
          <w:szCs w:val="24"/>
        </w:rPr>
      </w:pPr>
      <w:r w:rsidRPr="00E14CBA">
        <w:rPr>
          <w:rFonts w:hint="eastAsia"/>
          <w:sz w:val="24"/>
          <w:szCs w:val="24"/>
        </w:rPr>
        <w:t>1</w:t>
      </w:r>
      <w:r w:rsidRPr="00E14CBA">
        <w:rPr>
          <w:rFonts w:hint="eastAsia"/>
          <w:sz w:val="24"/>
          <w:szCs w:val="24"/>
        </w:rPr>
        <w:t>、小车需从出发点</w:t>
      </w:r>
      <w:r w:rsidR="0000348D" w:rsidRPr="00E14CBA">
        <w:rPr>
          <w:rFonts w:hint="eastAsia"/>
          <w:sz w:val="24"/>
          <w:szCs w:val="24"/>
        </w:rPr>
        <w:t>自动</w:t>
      </w:r>
      <w:r w:rsidRPr="00E14CBA">
        <w:rPr>
          <w:rFonts w:hint="eastAsia"/>
          <w:sz w:val="24"/>
          <w:szCs w:val="24"/>
        </w:rPr>
        <w:t>运行到终点</w:t>
      </w:r>
      <w:r w:rsidR="0000348D" w:rsidRPr="00E14CBA">
        <w:rPr>
          <w:rFonts w:hint="eastAsia"/>
          <w:sz w:val="24"/>
          <w:szCs w:val="24"/>
        </w:rPr>
        <w:t>，中间不允许采用遥控或其他控制方式控制小车运行。</w:t>
      </w:r>
    </w:p>
    <w:p w14:paraId="0C425230" w14:textId="77777777" w:rsidR="0000348D" w:rsidRPr="00E14CBA" w:rsidRDefault="008E2A50" w:rsidP="008E2A50">
      <w:pPr>
        <w:widowControl/>
        <w:spacing w:line="360" w:lineRule="auto"/>
        <w:ind w:firstLineChars="200" w:firstLine="480"/>
        <w:rPr>
          <w:sz w:val="24"/>
          <w:szCs w:val="24"/>
        </w:rPr>
      </w:pPr>
      <w:r w:rsidRPr="00E14CBA">
        <w:rPr>
          <w:rFonts w:hint="eastAsia"/>
          <w:sz w:val="24"/>
          <w:szCs w:val="24"/>
        </w:rPr>
        <w:t>2</w:t>
      </w:r>
      <w:r w:rsidRPr="00E14CBA">
        <w:rPr>
          <w:rFonts w:hint="eastAsia"/>
          <w:sz w:val="24"/>
          <w:szCs w:val="24"/>
        </w:rPr>
        <w:t>、</w:t>
      </w:r>
      <w:r w:rsidR="0000348D" w:rsidRPr="00E14CBA">
        <w:rPr>
          <w:rFonts w:hint="eastAsia"/>
          <w:sz w:val="24"/>
          <w:szCs w:val="24"/>
        </w:rPr>
        <w:t>小车若能运行到终点，运行时间越短排名越靠前，若不能运行到终点，则运行距离越长，成绩越靠前。</w:t>
      </w:r>
    </w:p>
    <w:p w14:paraId="6757AC10" w14:textId="7648D87D" w:rsidR="008E2A50" w:rsidRPr="00E14CBA" w:rsidRDefault="0000348D" w:rsidP="008E2A50">
      <w:pPr>
        <w:widowControl/>
        <w:spacing w:line="360" w:lineRule="auto"/>
        <w:ind w:firstLineChars="200" w:firstLine="480"/>
        <w:rPr>
          <w:sz w:val="24"/>
          <w:szCs w:val="24"/>
        </w:rPr>
      </w:pPr>
      <w:r w:rsidRPr="00E14CBA">
        <w:rPr>
          <w:rFonts w:hint="eastAsia"/>
          <w:sz w:val="24"/>
          <w:szCs w:val="24"/>
        </w:rPr>
        <w:t>3</w:t>
      </w:r>
      <w:r w:rsidRPr="00E14CBA">
        <w:rPr>
          <w:rFonts w:hint="eastAsia"/>
          <w:sz w:val="24"/>
          <w:szCs w:val="24"/>
        </w:rPr>
        <w:t>、电气信息工程学院提供赛道参考图纸，参赛选手也可以自行制作或购买</w:t>
      </w:r>
      <w:r w:rsidR="00537397" w:rsidRPr="00E14CBA">
        <w:rPr>
          <w:rFonts w:hint="eastAsia"/>
          <w:sz w:val="24"/>
          <w:szCs w:val="24"/>
        </w:rPr>
        <w:t>与</w:t>
      </w:r>
      <w:r w:rsidRPr="00E14CBA">
        <w:rPr>
          <w:rFonts w:hint="eastAsia"/>
          <w:sz w:val="24"/>
          <w:szCs w:val="24"/>
        </w:rPr>
        <w:t>参考图纸一样的赛道。</w:t>
      </w:r>
    </w:p>
    <w:p w14:paraId="2970DD99" w14:textId="77777777" w:rsidR="008E2A50" w:rsidRPr="00E14CBA" w:rsidRDefault="0000348D" w:rsidP="00BB1E6D">
      <w:pPr>
        <w:widowControl/>
        <w:spacing w:line="360" w:lineRule="auto"/>
        <w:rPr>
          <w:sz w:val="24"/>
          <w:szCs w:val="24"/>
        </w:rPr>
      </w:pPr>
      <w:r w:rsidRPr="00E14CBA">
        <w:rPr>
          <w:rFonts w:hint="eastAsia"/>
          <w:sz w:val="24"/>
          <w:szCs w:val="24"/>
        </w:rPr>
        <w:t>四、赛道参考图题</w:t>
      </w:r>
    </w:p>
    <w:p w14:paraId="69F1ECC1" w14:textId="77777777" w:rsidR="00E50A82" w:rsidRPr="00E50A82" w:rsidRDefault="00E50A82" w:rsidP="00E50A82">
      <w:pPr>
        <w:widowControl/>
        <w:jc w:val="left"/>
        <w:rPr>
          <w:rFonts w:ascii="宋体" w:eastAsia="宋体" w:hAnsi="宋体" w:cs="宋体"/>
          <w:kern w:val="0"/>
          <w:sz w:val="24"/>
          <w:szCs w:val="24"/>
          <w:lang w:bidi="mn-Mong-CN"/>
        </w:rPr>
      </w:pPr>
      <w:r w:rsidRPr="00E50A82">
        <w:rPr>
          <w:rFonts w:ascii="宋体" w:eastAsia="宋体" w:hAnsi="宋体" w:cs="宋体"/>
          <w:noProof/>
          <w:kern w:val="0"/>
          <w:sz w:val="24"/>
          <w:szCs w:val="24"/>
        </w:rPr>
        <w:lastRenderedPageBreak/>
        <w:drawing>
          <wp:inline distT="0" distB="0" distL="0" distR="0" wp14:anchorId="0CAA49B8" wp14:editId="7BDACD31">
            <wp:extent cx="4925466" cy="4885521"/>
            <wp:effectExtent l="0" t="0" r="0" b="0"/>
            <wp:docPr id="2" name="图片 2" descr="C:\Users\Administrator\AppData\Roaming\Tencent\Users\851237811\QQ\WinTemp\RichOle\5FE8FB4}XODB}67BTWNQIVQ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istrator\AppData\Roaming\Tencent\Users\851237811\QQ\WinTemp\RichOle\5FE8FB4}XODB}67BTWNQIVQ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52" cy="4885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148E78" w14:textId="77777777" w:rsidR="008E2A50" w:rsidRPr="008E2A50" w:rsidRDefault="008E2A50" w:rsidP="008E2A50">
      <w:pPr>
        <w:widowControl/>
        <w:spacing w:line="326" w:lineRule="auto"/>
        <w:ind w:left="-5" w:hanging="10"/>
        <w:jc w:val="left"/>
        <w:rPr>
          <w:rFonts w:ascii="宋体" w:eastAsia="宋体" w:hAnsi="宋体" w:cs="宋体"/>
          <w:color w:val="000000"/>
        </w:rPr>
      </w:pPr>
    </w:p>
    <w:sectPr w:rsidR="008E2A50" w:rsidRPr="008E2A50" w:rsidSect="009C2977">
      <w:head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9F61ADB" w14:textId="77777777" w:rsidR="00305B60" w:rsidRDefault="00305B60" w:rsidP="00DD0FAC">
      <w:r>
        <w:separator/>
      </w:r>
    </w:p>
  </w:endnote>
  <w:endnote w:type="continuationSeparator" w:id="0">
    <w:p w14:paraId="20F99049" w14:textId="77777777" w:rsidR="00305B60" w:rsidRDefault="00305B60" w:rsidP="00DD0F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ongolian Baiti">
    <w:panose1 w:val="03000500000000000000"/>
    <w:charset w:val="00"/>
    <w:family w:val="script"/>
    <w:pitch w:val="variable"/>
    <w:sig w:usb0="80000023" w:usb1="00000000" w:usb2="0002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75D1638" w14:textId="77777777" w:rsidR="00305B60" w:rsidRDefault="00305B60" w:rsidP="00DD0FAC">
      <w:r>
        <w:separator/>
      </w:r>
    </w:p>
  </w:footnote>
  <w:footnote w:type="continuationSeparator" w:id="0">
    <w:p w14:paraId="34E64227" w14:textId="77777777" w:rsidR="00305B60" w:rsidRDefault="00305B60" w:rsidP="00DD0F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7A50B1" w14:textId="77777777" w:rsidR="00891AC0" w:rsidRDefault="00891AC0" w:rsidP="00475F40">
    <w:pPr>
      <w:pStyle w:val="a4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883DE1"/>
    <w:multiLevelType w:val="hybridMultilevel"/>
    <w:tmpl w:val="540A91BA"/>
    <w:lvl w:ilvl="0" w:tplc="042C7BF0">
      <w:start w:val="1"/>
      <w:numFmt w:val="decimal"/>
      <w:lvlText w:val="（%1）"/>
      <w:lvlJc w:val="left"/>
      <w:pPr>
        <w:ind w:left="142"/>
      </w:pPr>
      <w:rPr>
        <w:rFonts w:ascii="宋体" w:eastAsia="宋体" w:hAnsi="宋体" w:cs="宋体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1" w:tplc="115A137E">
      <w:start w:val="1"/>
      <w:numFmt w:val="lowerLetter"/>
      <w:lvlText w:val="%2"/>
      <w:lvlJc w:val="left"/>
      <w:pPr>
        <w:ind w:left="1080"/>
      </w:pPr>
      <w:rPr>
        <w:rFonts w:ascii="宋体" w:eastAsia="宋体" w:hAnsi="宋体" w:cs="宋体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2" w:tplc="21C02274">
      <w:start w:val="1"/>
      <w:numFmt w:val="lowerRoman"/>
      <w:lvlText w:val="%3"/>
      <w:lvlJc w:val="left"/>
      <w:pPr>
        <w:ind w:left="1800"/>
      </w:pPr>
      <w:rPr>
        <w:rFonts w:ascii="宋体" w:eastAsia="宋体" w:hAnsi="宋体" w:cs="宋体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3" w:tplc="1F08FCF4">
      <w:start w:val="1"/>
      <w:numFmt w:val="decimal"/>
      <w:lvlText w:val="%4"/>
      <w:lvlJc w:val="left"/>
      <w:pPr>
        <w:ind w:left="2520"/>
      </w:pPr>
      <w:rPr>
        <w:rFonts w:ascii="宋体" w:eastAsia="宋体" w:hAnsi="宋体" w:cs="宋体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4" w:tplc="ABCACFF6">
      <w:start w:val="1"/>
      <w:numFmt w:val="lowerLetter"/>
      <w:lvlText w:val="%5"/>
      <w:lvlJc w:val="left"/>
      <w:pPr>
        <w:ind w:left="3240"/>
      </w:pPr>
      <w:rPr>
        <w:rFonts w:ascii="宋体" w:eastAsia="宋体" w:hAnsi="宋体" w:cs="宋体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5" w:tplc="CDE8B6BE">
      <w:start w:val="1"/>
      <w:numFmt w:val="lowerRoman"/>
      <w:lvlText w:val="%6"/>
      <w:lvlJc w:val="left"/>
      <w:pPr>
        <w:ind w:left="3960"/>
      </w:pPr>
      <w:rPr>
        <w:rFonts w:ascii="宋体" w:eastAsia="宋体" w:hAnsi="宋体" w:cs="宋体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6" w:tplc="493AA8BC">
      <w:start w:val="1"/>
      <w:numFmt w:val="decimal"/>
      <w:lvlText w:val="%7"/>
      <w:lvlJc w:val="left"/>
      <w:pPr>
        <w:ind w:left="4680"/>
      </w:pPr>
      <w:rPr>
        <w:rFonts w:ascii="宋体" w:eastAsia="宋体" w:hAnsi="宋体" w:cs="宋体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7" w:tplc="B27E278C">
      <w:start w:val="1"/>
      <w:numFmt w:val="lowerLetter"/>
      <w:lvlText w:val="%8"/>
      <w:lvlJc w:val="left"/>
      <w:pPr>
        <w:ind w:left="5400"/>
      </w:pPr>
      <w:rPr>
        <w:rFonts w:ascii="宋体" w:eastAsia="宋体" w:hAnsi="宋体" w:cs="宋体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  <w:lvl w:ilvl="8" w:tplc="92E0333E">
      <w:start w:val="1"/>
      <w:numFmt w:val="lowerRoman"/>
      <w:lvlText w:val="%9"/>
      <w:lvlJc w:val="left"/>
      <w:pPr>
        <w:ind w:left="6120"/>
      </w:pPr>
      <w:rPr>
        <w:rFonts w:ascii="宋体" w:eastAsia="宋体" w:hAnsi="宋体" w:cs="宋体"/>
        <w:b w:val="0"/>
        <w:i w:val="0"/>
        <w:strike w:val="0"/>
        <w:dstrike w:val="0"/>
        <w:color w:val="000000"/>
        <w:sz w:val="36"/>
        <w:szCs w:val="3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D26"/>
    <w:rsid w:val="0000348D"/>
    <w:rsid w:val="00024628"/>
    <w:rsid w:val="00073314"/>
    <w:rsid w:val="0011359B"/>
    <w:rsid w:val="001831A8"/>
    <w:rsid w:val="00193C5B"/>
    <w:rsid w:val="001B3966"/>
    <w:rsid w:val="001E2B1C"/>
    <w:rsid w:val="00204FA2"/>
    <w:rsid w:val="00245866"/>
    <w:rsid w:val="00270AC8"/>
    <w:rsid w:val="002A75CA"/>
    <w:rsid w:val="002C3A20"/>
    <w:rsid w:val="002C6D8B"/>
    <w:rsid w:val="002D450C"/>
    <w:rsid w:val="002F1B34"/>
    <w:rsid w:val="00305B60"/>
    <w:rsid w:val="003131DC"/>
    <w:rsid w:val="003155D8"/>
    <w:rsid w:val="00354D26"/>
    <w:rsid w:val="00410072"/>
    <w:rsid w:val="00475F40"/>
    <w:rsid w:val="00487153"/>
    <w:rsid w:val="004A5C5B"/>
    <w:rsid w:val="004C6FB7"/>
    <w:rsid w:val="00526C2C"/>
    <w:rsid w:val="00537397"/>
    <w:rsid w:val="00550DF2"/>
    <w:rsid w:val="00634982"/>
    <w:rsid w:val="00640FEE"/>
    <w:rsid w:val="00656711"/>
    <w:rsid w:val="006664BF"/>
    <w:rsid w:val="00676AB7"/>
    <w:rsid w:val="00695434"/>
    <w:rsid w:val="006A2F37"/>
    <w:rsid w:val="006A5961"/>
    <w:rsid w:val="006A76E3"/>
    <w:rsid w:val="007220C1"/>
    <w:rsid w:val="00732CF9"/>
    <w:rsid w:val="00781BBF"/>
    <w:rsid w:val="007A7E5B"/>
    <w:rsid w:val="007D7BAC"/>
    <w:rsid w:val="0080297D"/>
    <w:rsid w:val="008501BF"/>
    <w:rsid w:val="00891AC0"/>
    <w:rsid w:val="008E2A50"/>
    <w:rsid w:val="0092171D"/>
    <w:rsid w:val="009649B3"/>
    <w:rsid w:val="00985308"/>
    <w:rsid w:val="009931D4"/>
    <w:rsid w:val="009A6611"/>
    <w:rsid w:val="009C2977"/>
    <w:rsid w:val="009C43F5"/>
    <w:rsid w:val="00A40BCC"/>
    <w:rsid w:val="00A55EAD"/>
    <w:rsid w:val="00A83E58"/>
    <w:rsid w:val="00AB23C9"/>
    <w:rsid w:val="00AC7531"/>
    <w:rsid w:val="00B4180D"/>
    <w:rsid w:val="00B44AB5"/>
    <w:rsid w:val="00B47ED4"/>
    <w:rsid w:val="00B63243"/>
    <w:rsid w:val="00B715BA"/>
    <w:rsid w:val="00B912D3"/>
    <w:rsid w:val="00BB1E6D"/>
    <w:rsid w:val="00C21E1B"/>
    <w:rsid w:val="00CD3F56"/>
    <w:rsid w:val="00D20F19"/>
    <w:rsid w:val="00D40030"/>
    <w:rsid w:val="00D55269"/>
    <w:rsid w:val="00DA3302"/>
    <w:rsid w:val="00DC5A2C"/>
    <w:rsid w:val="00DD0FAC"/>
    <w:rsid w:val="00E12EFE"/>
    <w:rsid w:val="00E14CBA"/>
    <w:rsid w:val="00E25FEE"/>
    <w:rsid w:val="00E4163C"/>
    <w:rsid w:val="00E50A82"/>
    <w:rsid w:val="00E820F8"/>
    <w:rsid w:val="00E92078"/>
    <w:rsid w:val="00ED7341"/>
    <w:rsid w:val="00EF2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mn-Mong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737D20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2A5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34982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DD0F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DD0FAC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DD0FA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DD0FAC"/>
    <w:rPr>
      <w:sz w:val="18"/>
      <w:szCs w:val="18"/>
    </w:rPr>
  </w:style>
  <w:style w:type="table" w:styleId="a6">
    <w:name w:val="Table Grid"/>
    <w:basedOn w:val="a1"/>
    <w:uiPriority w:val="59"/>
    <w:rsid w:val="002C3A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Char1"/>
    <w:uiPriority w:val="99"/>
    <w:semiHidden/>
    <w:unhideWhenUsed/>
    <w:rsid w:val="008E2A50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8E2A5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2A5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34982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DD0FA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DD0FAC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DD0FA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DD0FAC"/>
    <w:rPr>
      <w:sz w:val="18"/>
      <w:szCs w:val="18"/>
    </w:rPr>
  </w:style>
  <w:style w:type="table" w:styleId="a6">
    <w:name w:val="Table Grid"/>
    <w:basedOn w:val="a1"/>
    <w:uiPriority w:val="59"/>
    <w:rsid w:val="002C3A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Char1"/>
    <w:uiPriority w:val="99"/>
    <w:semiHidden/>
    <w:unhideWhenUsed/>
    <w:rsid w:val="008E2A50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8E2A5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530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94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86</Words>
  <Characters>495</Characters>
  <Application>Microsoft Office Word</Application>
  <DocSecurity>0</DocSecurity>
  <Lines>4</Lines>
  <Paragraphs>1</Paragraphs>
  <ScaleCrop>false</ScaleCrop>
  <Company>China</Company>
  <LinksUpToDate>false</LinksUpToDate>
  <CharactersWithSpaces>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hp</cp:lastModifiedBy>
  <cp:revision>4</cp:revision>
  <cp:lastPrinted>2019-04-11T00:58:00Z</cp:lastPrinted>
  <dcterms:created xsi:type="dcterms:W3CDTF">2022-01-17T07:23:00Z</dcterms:created>
  <dcterms:modified xsi:type="dcterms:W3CDTF">2022-01-19T03:57:00Z</dcterms:modified>
</cp:coreProperties>
</file>