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adjustRightInd w:val="0"/>
        <w:snapToGrid w:val="0"/>
        <w:spacing w:line="240" w:lineRule="auto"/>
        <w:rPr>
          <w:rFonts w:hint="eastAsia" w:ascii="Times New Roman" w:hAnsi="Times New Roman" w:eastAsiaTheme="minorEastAsia"/>
          <w:color w:val="000000" w:themeColor="text1"/>
          <w:sz w:val="28"/>
          <w:lang w:eastAsia="zh-CN"/>
          <w14:textFill>
            <w14:solidFill>
              <w14:schemeClr w14:val="tx1"/>
            </w14:solidFill>
          </w14:textFill>
        </w:rPr>
      </w:pPr>
      <w:bookmarkStart w:id="0" w:name="_Toc436883469"/>
      <w:bookmarkStart w:id="1" w:name="_Toc436554346"/>
      <w:bookmarkStart w:id="2" w:name="_Toc453514573"/>
      <w:bookmarkStart w:id="3" w:name="_Toc492536320"/>
      <w:r>
        <w:rPr>
          <w:rFonts w:hint="eastAsia" w:ascii="Times New Roman" w:hAnsi="Times New Roman" w:eastAsiaTheme="minorEastAsia"/>
          <w:color w:val="000000" w:themeColor="text1"/>
          <w:sz w:val="28"/>
          <w:lang w:eastAsia="zh-CN"/>
          <w14:textFill>
            <w14:solidFill>
              <w14:schemeClr w14:val="tx1"/>
            </w14:solidFill>
          </w14:textFill>
        </w:rPr>
        <w:t>附件：</w:t>
      </w:r>
    </w:p>
    <w:p>
      <w:pPr>
        <w:rPr>
          <w:rFonts w:hint="eastAsia"/>
          <w:lang w:eastAsia="zh-CN"/>
        </w:rPr>
      </w:pPr>
      <w:bookmarkStart w:id="4" w:name="_GoBack"/>
      <w:bookmarkEnd w:id="4"/>
    </w:p>
    <w:p>
      <w:pPr>
        <w:pStyle w:val="2"/>
        <w:adjustRightInd w:val="0"/>
        <w:snapToGrid w:val="0"/>
        <w:spacing w:line="240" w:lineRule="auto"/>
        <w:rPr>
          <w:rFonts w:ascii="Times New Roman" w:hAnsi="Times New Roman" w:eastAsiaTheme="minorEastAsia"/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Theme="minor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>表6-6-2学生参与教师科研项目情况</w:t>
      </w:r>
      <w:bookmarkEnd w:id="0"/>
      <w:bookmarkEnd w:id="1"/>
      <w:r>
        <w:rPr>
          <w:rFonts w:ascii="Times New Roman" w:hAnsi="Times New Roman" w:eastAsiaTheme="minorEastAsia"/>
          <w:color w:val="000000" w:themeColor="text1"/>
          <w:sz w:val="28"/>
          <w:highlight w:val="yellow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Theme="minorEastAsia"/>
          <w:color w:val="000000" w:themeColor="text1"/>
          <w:sz w:val="28"/>
          <w:highlight w:val="yellow"/>
          <w:lang w:val="en-US" w:eastAsia="zh-CN"/>
          <w14:textFill>
            <w14:solidFill>
              <w14:schemeClr w14:val="tx1"/>
            </w14:solidFill>
          </w14:textFill>
        </w:rPr>
        <w:t>2017—2018</w:t>
      </w:r>
      <w:r>
        <w:rPr>
          <w:rFonts w:hint="eastAsia" w:ascii="Times New Roman" w:hAnsi="Times New Roman" w:eastAsiaTheme="minorEastAsia"/>
          <w:color w:val="000000" w:themeColor="text1"/>
          <w:sz w:val="28"/>
          <w:highlight w:val="yellow"/>
          <w14:textFill>
            <w14:solidFill>
              <w14:schemeClr w14:val="tx1"/>
            </w14:solidFill>
          </w14:textFill>
        </w:rPr>
        <w:t>学年</w:t>
      </w:r>
      <w:r>
        <w:rPr>
          <w:rFonts w:ascii="Times New Roman" w:hAnsi="Times New Roman" w:eastAsiaTheme="minorEastAsia"/>
          <w:color w:val="000000" w:themeColor="text1"/>
          <w:sz w:val="28"/>
          <w:highlight w:val="yellow"/>
          <w14:textFill>
            <w14:solidFill>
              <w14:schemeClr w14:val="tx1"/>
            </w14:solidFill>
          </w14:textFill>
        </w:rPr>
        <w:t>）</w:t>
      </w:r>
      <w:bookmarkEnd w:id="2"/>
      <w:r>
        <w:rPr>
          <w:rFonts w:hint="eastAsia" w:ascii="Times New Roman" w:hAnsi="Times New Roman" w:eastAsiaTheme="minor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>………………………………</w:t>
      </w:r>
      <w:bookmarkEnd w:id="3"/>
      <w:r>
        <w:rPr>
          <w:rFonts w:hint="eastAsia" w:ascii="Times New Roman" w:hAnsi="Times New Roman" w:eastAsiaTheme="minorEastAsia"/>
          <w:color w:val="000000" w:themeColor="text1"/>
          <w:sz w:val="28"/>
          <w:lang w:eastAsia="zh-CN"/>
          <w14:textFill>
            <w14:solidFill>
              <w14:schemeClr w14:val="tx1"/>
            </w14:solidFill>
          </w14:textFill>
        </w:rPr>
        <w:t>各二级学院</w:t>
      </w:r>
    </w:p>
    <w:tbl>
      <w:tblPr>
        <w:tblStyle w:val="4"/>
        <w:tblW w:w="1317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96"/>
        <w:gridCol w:w="3834"/>
        <w:gridCol w:w="2740"/>
        <w:gridCol w:w="1791"/>
        <w:gridCol w:w="131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3496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ind w:left="-149" w:leftChars="-71" w:right="-130" w:rightChars="-62"/>
              <w:jc w:val="center"/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学号</w:t>
            </w:r>
          </w:p>
        </w:tc>
        <w:tc>
          <w:tcPr>
            <w:tcW w:w="3834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学生姓名</w:t>
            </w:r>
          </w:p>
        </w:tc>
        <w:tc>
          <w:tcPr>
            <w:tcW w:w="274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参与科研项目名称</w:t>
            </w:r>
          </w:p>
        </w:tc>
        <w:tc>
          <w:tcPr>
            <w:tcW w:w="1791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项目负责人</w:t>
            </w:r>
          </w:p>
        </w:tc>
        <w:tc>
          <w:tcPr>
            <w:tcW w:w="1314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 w:eastAsiaTheme="minorEastAsia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349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ind w:left="-149" w:leftChars="-71" w:right="-130" w:rightChars="-62"/>
              <w:jc w:val="center"/>
              <w:rPr>
                <w:rFonts w:ascii="Times New Roman" w:hAnsi="Times New Roman" w:cs="Times New Roman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34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74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91" w:type="dxa"/>
            <w:tcBorders>
              <w:top w:val="single" w:color="000000" w:sz="4" w:space="0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auto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cs="Times New Roman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adjustRightInd w:val="0"/>
        <w:snapToGrid w:val="0"/>
        <w:spacing w:line="360" w:lineRule="auto"/>
        <w:rPr>
          <w:rFonts w:ascii="Times New Roman" w:hAnsi="Times New Roman" w:cs="Times New Roman" w:eastAsiaTheme="minorEastAsia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 w:eastAsiaTheme="minorEastAsia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>指标解释：</w:t>
      </w:r>
    </w:p>
    <w:p>
      <w:pPr>
        <w:adjustRightInd w:val="0"/>
        <w:snapToGrid w:val="0"/>
        <w:spacing w:line="360" w:lineRule="auto"/>
        <w:rPr>
          <w:rFonts w:ascii="Times New Roman" w:hAnsi="Times New Roman" w:cs="Times New Roman" w:eastAsiaTheme="minorEastAsia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 w:eastAsiaTheme="minorEastAsia"/>
          <w:b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科研项目</w:t>
      </w:r>
      <w:r>
        <w:rPr>
          <w:rFonts w:ascii="Times New Roman" w:hAnsi="Times New Roman" w:cs="Times New Roman" w:eastAsiaTheme="minorEastAsia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：指本科生参加的各类教师主持的国家、省部纵向项目，以及学校科技管理部门科研考核统计的横向项目（</w:t>
      </w:r>
      <w:r>
        <w:rPr>
          <w:rFonts w:hint="eastAsia" w:ascii="Times New Roman" w:hAnsi="Times New Roman" w:cs="Times New Roman" w:eastAsiaTheme="minorEastAsia"/>
          <w:b/>
          <w:color w:val="000000" w:themeColor="text1"/>
          <w:kern w:val="0"/>
          <w:szCs w:val="21"/>
          <w:lang w:val="en-US" w:eastAsia="zh-CN"/>
          <w14:textFill>
            <w14:solidFill>
              <w14:schemeClr w14:val="tx1"/>
            </w14:solidFill>
          </w14:textFill>
        </w:rPr>
        <w:t>2017</w:t>
      </w:r>
      <w:r>
        <w:rPr>
          <w:rFonts w:ascii="Times New Roman" w:hAnsi="Times New Roman" w:cs="Times New Roman" w:eastAsiaTheme="minorEastAsia"/>
          <w:b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年内在研项目</w:t>
      </w:r>
      <w:r>
        <w:rPr>
          <w:rFonts w:ascii="Times New Roman" w:hAnsi="Times New Roman" w:cs="Times New Roman" w:eastAsiaTheme="minorEastAsia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）。</w:t>
      </w:r>
    </w:p>
    <w:p>
      <w:pPr>
        <w:adjustRightInd w:val="0"/>
        <w:snapToGrid w:val="0"/>
        <w:spacing w:line="360" w:lineRule="auto"/>
        <w:rPr>
          <w:rFonts w:ascii="Times New Roman" w:hAnsi="Times New Roman" w:cs="Times New Roman" w:eastAsiaTheme="minorEastAsia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 w:eastAsiaTheme="minorEastAsia"/>
          <w:b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项目负责人</w:t>
      </w:r>
      <w:r>
        <w:rPr>
          <w:rFonts w:ascii="Times New Roman" w:hAnsi="Times New Roman" w:cs="Times New Roman" w:eastAsiaTheme="minorEastAsia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：指该科研项目的负责人。（</w:t>
      </w:r>
      <w:r>
        <w:rPr>
          <w:rFonts w:ascii="Times New Roman" w:hAnsi="Times New Roman" w:cs="Times New Roman" w:eastAsiaTheme="minorEastAsia"/>
          <w:color w:val="000000" w:themeColor="text1"/>
          <w:szCs w:val="21"/>
          <w14:textFill>
            <w14:solidFill>
              <w14:schemeClr w14:val="tx1"/>
            </w14:solidFill>
          </w14:textFill>
        </w:rPr>
        <w:t>在“表1-6-1教职工基本信息”中未录入的教师，工号请填写“000000”</w:t>
      </w:r>
      <w:r>
        <w:rPr>
          <w:rFonts w:ascii="Times New Roman" w:hAnsi="Times New Roman" w:cs="Times New Roman" w:eastAsiaTheme="minorEastAsia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）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EC2599"/>
    <w:rsid w:val="535F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keepNext/>
      <w:keepLines/>
      <w:spacing w:before="20" w:after="20" w:line="416" w:lineRule="auto"/>
      <w:outlineLvl w:val="1"/>
    </w:pPr>
    <w:rPr>
      <w:rFonts w:ascii="Arial" w:hAnsi="Arial" w:eastAsia="黑体" w:cs="Times New Roman"/>
      <w:b/>
      <w:bCs/>
      <w:kern w:val="0"/>
      <w:sz w:val="32"/>
      <w:szCs w:val="32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小满&amp;兜兜</cp:lastModifiedBy>
  <dcterms:modified xsi:type="dcterms:W3CDTF">2018-05-16T02:02:34Z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